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26B1" w14:textId="77777777" w:rsidR="00F705BB" w:rsidRDefault="00F705BB" w:rsidP="0040203A">
      <w:pPr>
        <w:spacing w:line="360" w:lineRule="auto"/>
        <w:jc w:val="center"/>
        <w:rPr>
          <w:rFonts w:ascii="Arial" w:eastAsia="Calibri" w:hAnsi="Arial" w:cs="Arial"/>
          <w:b/>
          <w:bCs/>
          <w:lang w:val="lv-LV"/>
        </w:rPr>
      </w:pPr>
      <w:r w:rsidRPr="00153E4E">
        <w:rPr>
          <w:rFonts w:ascii="Arial" w:hAnsi="Arial" w:cs="Arial"/>
          <w:b/>
          <w:bCs/>
          <w:lang w:val="lv-LV"/>
        </w:rPr>
        <w:t xml:space="preserve">Darbu veikšanas projekta (DVP) </w:t>
      </w:r>
      <w:r w:rsidRPr="00153E4E">
        <w:rPr>
          <w:rFonts w:ascii="Arial" w:eastAsia="Calibri" w:hAnsi="Arial" w:cs="Arial"/>
          <w:b/>
          <w:bCs/>
          <w:lang w:val="lv-LV"/>
        </w:rPr>
        <w:t>izskatīšanas un darbu uzsākšanas atļaujas izsniegšanas kārtība</w:t>
      </w:r>
    </w:p>
    <w:p w14:paraId="18FB3676" w14:textId="63E03D57" w:rsidR="00F705BB" w:rsidRPr="00101396" w:rsidRDefault="00F705BB" w:rsidP="0073154C">
      <w:pPr>
        <w:rPr>
          <w:rFonts w:ascii="Arial" w:eastAsia="Calibri" w:hAnsi="Arial" w:cs="Arial"/>
          <w:b/>
          <w:bCs/>
          <w:lang w:val="lv-LV"/>
        </w:rPr>
      </w:pPr>
      <w:r w:rsidRPr="00FD2BC1">
        <w:rPr>
          <w:noProof/>
          <w:sz w:val="20"/>
          <w:szCs w:val="20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09BCCCA1" wp14:editId="616D9632">
                <wp:simplePos x="0" y="0"/>
                <wp:positionH relativeFrom="column">
                  <wp:posOffset>-270510</wp:posOffset>
                </wp:positionH>
                <wp:positionV relativeFrom="paragraph">
                  <wp:posOffset>287655</wp:posOffset>
                </wp:positionV>
                <wp:extent cx="6093460" cy="7410450"/>
                <wp:effectExtent l="0" t="0" r="21590" b="0"/>
                <wp:wrapTopAndBottom/>
                <wp:docPr id="829693018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2087475565" name="Text Box 2087475565"/>
                        <wps:cNvSpPr txBox="1"/>
                        <wps:spPr>
                          <a:xfrm>
                            <a:off x="9460" y="114330"/>
                            <a:ext cx="6084000" cy="81927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DC5B7A5" w14:textId="77777777" w:rsidR="00F705BB" w:rsidRPr="00101396" w:rsidRDefault="00F705BB" w:rsidP="00F705BB">
                              <w:pPr>
                                <w:jc w:val="center"/>
                                <w:rPr>
                                  <w:lang w:val="lv-LV"/>
                                </w:rPr>
                              </w:pPr>
                              <w:r w:rsidRPr="00101396">
                                <w:rPr>
                                  <w:rFonts w:ascii="Arial" w:hAnsi="Arial" w:cs="Arial"/>
                                  <w:lang w:val="lv-LV"/>
                                </w:rPr>
                                <w:t xml:space="preserve">Uzņēmējs sagatavo </w:t>
                              </w:r>
                              <w:r w:rsidRPr="00101396">
                                <w:rPr>
                                  <w:rFonts w:ascii="Arial" w:hAnsi="Arial" w:cs="Arial"/>
                                  <w:b/>
                                  <w:bCs/>
                                  <w:lang w:val="lv-LV"/>
                                </w:rPr>
                                <w:t>DVP</w:t>
                              </w:r>
                              <w:r w:rsidRPr="00101396">
                                <w:rPr>
                                  <w:rFonts w:ascii="Arial" w:hAnsi="Arial" w:cs="Arial"/>
                                  <w:lang w:val="lv-LV"/>
                                </w:rPr>
                                <w:t xml:space="preserve"> un elektroniski nosūta TR projektu vadītāj</w:t>
                              </w:r>
                              <w:r>
                                <w:rPr>
                                  <w:rFonts w:ascii="Arial" w:hAnsi="Arial" w:cs="Arial"/>
                                  <w:lang w:val="lv-LV"/>
                                </w:rPr>
                                <w:t>am</w:t>
                              </w:r>
                              <w:r w:rsidRPr="00101396">
                                <w:rPr>
                                  <w:rFonts w:ascii="Arial" w:hAnsi="Arial" w:cs="Arial"/>
                                  <w:lang w:val="lv-LV"/>
                                </w:rPr>
                                <w:t>, norīkotajam būvuzraugam, darba aizsardzības un ugunsdrošības nodaļas speciālistam, ražošanas iekārtu un vides aizsardzības uzraudzības daļas vides inženierei un Būvuzraudzības daļai izvērtēšanai.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9500856" name="Text Box 1959500856"/>
                        <wps:cNvSpPr txBox="1"/>
                        <wps:spPr>
                          <a:xfrm>
                            <a:off x="9452" y="1125823"/>
                            <a:ext cx="6084000" cy="48390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CDB41C1" w14:textId="77777777" w:rsidR="00F705BB" w:rsidRPr="00101396" w:rsidRDefault="00F705BB" w:rsidP="00F705BB">
                              <w:pPr>
                                <w:jc w:val="center"/>
                                <w:rPr>
                                  <w:lang w:val="lv-LV"/>
                                </w:rPr>
                              </w:pPr>
                              <w:r w:rsidRPr="00101396">
                                <w:rPr>
                                  <w:rFonts w:ascii="Arial" w:eastAsia="Calibri" w:hAnsi="Arial" w:cs="Arial"/>
                                  <w:lang w:val="lv-LV"/>
                                </w:rPr>
                                <w:t>Pēc visu iesaistīto pušu izvērtēšanas un akcepta saņemšanas, Uzņēmējs atsūta TR projektu vadītājiem DVP gala versiju.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7162202" name="Text Box 1187162202"/>
                        <wps:cNvSpPr txBox="1"/>
                        <wps:spPr>
                          <a:xfrm>
                            <a:off x="9322" y="1830536"/>
                            <a:ext cx="6084138" cy="23985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DF95347" w14:textId="101E7C2F" w:rsidR="00F705BB" w:rsidRPr="00101396" w:rsidRDefault="00F705BB" w:rsidP="00F705BB">
                              <w:pPr>
                                <w:jc w:val="both"/>
                                <w:rPr>
                                  <w:rFonts w:ascii="Arial" w:eastAsia="Calibri" w:hAnsi="Arial" w:cs="Arial"/>
                                  <w:lang w:val="lv-LV"/>
                                </w:rPr>
                              </w:pPr>
                              <w:r w:rsidRPr="00101396">
                                <w:rPr>
                                  <w:rFonts w:ascii="Arial" w:eastAsia="Calibri" w:hAnsi="Arial" w:cs="Arial"/>
                                  <w:lang w:val="lv-LV"/>
                                </w:rPr>
                                <w:t xml:space="preserve">TR projektu vadītājs sagatavo </w:t>
                              </w:r>
                              <w:r w:rsidRPr="00101396">
                                <w:rPr>
                                  <w:rFonts w:ascii="Arial" w:eastAsia="Calibri" w:hAnsi="Arial" w:cs="Arial"/>
                                  <w:b/>
                                  <w:bCs/>
                                  <w:lang w:val="lv-LV"/>
                                </w:rPr>
                                <w:t>darbu uzsākšanas atļauju</w:t>
                              </w:r>
                              <w:r w:rsidRPr="00101396">
                                <w:rPr>
                                  <w:rFonts w:ascii="Arial" w:eastAsia="Calibri" w:hAnsi="Arial" w:cs="Arial"/>
                                  <w:lang w:val="lv-LV"/>
                                </w:rPr>
                                <w:t xml:space="preserve"> (par attīstības objektiem informē BAD) un pievieno MEDUS universālajā parakstā, saskaņošanā ieliekot apgaitas lapā norādītos darbiniekus (</w:t>
                              </w:r>
                              <w:r w:rsidRPr="00C12680">
                                <w:rPr>
                                  <w:rFonts w:ascii="Arial" w:eastAsia="Calibri" w:hAnsi="Arial" w:cs="Arial"/>
                                  <w:i/>
                                  <w:iCs/>
                                  <w:u w:val="single"/>
                                  <w:lang w:val="lv-LV"/>
                                </w:rPr>
                                <w:t>Paralēlā saskaņošana</w:t>
                              </w:r>
                              <w:r w:rsidRPr="00101396">
                                <w:rPr>
                                  <w:rFonts w:ascii="Arial" w:eastAsia="Calibri" w:hAnsi="Arial" w:cs="Arial"/>
                                  <w:lang w:val="lv-LV"/>
                                </w:rPr>
                                <w:t xml:space="preserve">): </w:t>
                              </w:r>
                            </w:p>
                            <w:p w14:paraId="20FC96FF" w14:textId="77777777" w:rsidR="00F705BB" w:rsidRPr="00101396" w:rsidRDefault="00F705BB" w:rsidP="00F705B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60" w:line="259" w:lineRule="auto"/>
                                <w:jc w:val="both"/>
                                <w:rPr>
                                  <w:rFonts w:ascii="Arial" w:eastAsia="Calibri" w:hAnsi="Arial" w:cs="Arial"/>
                                  <w:lang w:val="lv-LV"/>
                                </w:rPr>
                              </w:pPr>
                              <w:r w:rsidRPr="00101396">
                                <w:rPr>
                                  <w:rFonts w:ascii="Arial" w:eastAsia="Calibri" w:hAnsi="Arial" w:cs="Arial"/>
                                  <w:lang w:val="lv-LV"/>
                                </w:rPr>
                                <w:t xml:space="preserve">referenti (J.Zērvena); </w:t>
                              </w:r>
                            </w:p>
                            <w:p w14:paraId="15398410" w14:textId="77777777" w:rsidR="00F705BB" w:rsidRPr="00101396" w:rsidRDefault="00F705BB" w:rsidP="00F705B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60" w:line="259" w:lineRule="auto"/>
                                <w:jc w:val="both"/>
                                <w:rPr>
                                  <w:rFonts w:ascii="Arial" w:eastAsia="Calibri" w:hAnsi="Arial" w:cs="Arial"/>
                                  <w:lang w:val="lv-LV"/>
                                </w:rPr>
                              </w:pPr>
                              <w:r w:rsidRPr="00101396">
                                <w:rPr>
                                  <w:rFonts w:ascii="Arial" w:hAnsi="Arial" w:cs="Arial"/>
                                  <w:lang w:val="lv-LV"/>
                                </w:rPr>
                                <w:t>darba aizsardzības un ugunsdrošības nodaļas vadītāju (M.Slavinskis);</w:t>
                              </w:r>
                            </w:p>
                            <w:p w14:paraId="5A8C21F8" w14:textId="77777777" w:rsidR="00F705BB" w:rsidRPr="00101396" w:rsidRDefault="00F705BB" w:rsidP="00F705B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60" w:line="259" w:lineRule="auto"/>
                                <w:jc w:val="both"/>
                                <w:rPr>
                                  <w:rFonts w:ascii="Arial" w:eastAsia="Calibri" w:hAnsi="Arial" w:cs="Arial"/>
                                  <w:lang w:val="lv-LV"/>
                                </w:rPr>
                              </w:pPr>
                              <w:r w:rsidRPr="00101396">
                                <w:rPr>
                                  <w:rFonts w:ascii="Arial" w:hAnsi="Arial" w:cs="Arial"/>
                                  <w:lang w:val="lv-LV"/>
                                </w:rPr>
                                <w:t>pieslēgumu un projektēšanas grupas vadītāja p.i. (E.Vecvagars);</w:t>
                              </w:r>
                            </w:p>
                            <w:p w14:paraId="4CFFFDDC" w14:textId="77777777" w:rsidR="00F705BB" w:rsidRPr="00101396" w:rsidRDefault="00F705BB" w:rsidP="00F705B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60" w:line="259" w:lineRule="auto"/>
                                <w:jc w:val="both"/>
                                <w:rPr>
                                  <w:rFonts w:ascii="Arial" w:eastAsia="Calibri" w:hAnsi="Arial" w:cs="Arial"/>
                                  <w:lang w:val="lv-LV"/>
                                </w:rPr>
                              </w:pPr>
                              <w:r w:rsidRPr="00101396">
                                <w:rPr>
                                  <w:rFonts w:ascii="Arial" w:hAnsi="Arial" w:cs="Arial"/>
                                  <w:lang w:val="lv-LV"/>
                                </w:rPr>
                                <w:t>ražošanas iekārtu, vides aizsardzības uzraudzības daļas vides inženieri (L.Ezerta);</w:t>
                              </w:r>
                            </w:p>
                            <w:p w14:paraId="13BAC7CD" w14:textId="77777777" w:rsidR="00F705BB" w:rsidRPr="00101396" w:rsidRDefault="00F705BB" w:rsidP="00F705B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60" w:line="259" w:lineRule="auto"/>
                                <w:jc w:val="both"/>
                                <w:rPr>
                                  <w:rFonts w:ascii="Arial" w:eastAsia="Calibri" w:hAnsi="Arial" w:cs="Arial"/>
                                  <w:lang w:val="lv-LV"/>
                                </w:rPr>
                              </w:pPr>
                              <w:r w:rsidRPr="00101396">
                                <w:rPr>
                                  <w:rFonts w:ascii="Arial" w:hAnsi="Arial" w:cs="Arial"/>
                                  <w:lang w:val="lv-LV"/>
                                </w:rPr>
                                <w:t>TR vadītāju;</w:t>
                              </w:r>
                            </w:p>
                            <w:p w14:paraId="7F8FC601" w14:textId="77777777" w:rsidR="00F705BB" w:rsidRPr="00101396" w:rsidRDefault="00F705BB" w:rsidP="00F705B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60" w:line="259" w:lineRule="auto"/>
                                <w:jc w:val="both"/>
                                <w:rPr>
                                  <w:rFonts w:ascii="Arial" w:eastAsia="Calibri" w:hAnsi="Arial" w:cs="Arial"/>
                                  <w:lang w:val="lv-LV"/>
                                </w:rPr>
                              </w:pPr>
                              <w:r w:rsidRPr="00101396">
                                <w:rPr>
                                  <w:rFonts w:ascii="Arial" w:hAnsi="Arial" w:cs="Arial"/>
                                  <w:lang w:val="lv-LV"/>
                                </w:rPr>
                                <w:t>atbildīg</w:t>
                              </w:r>
                              <w:r>
                                <w:rPr>
                                  <w:rFonts w:ascii="Arial" w:hAnsi="Arial" w:cs="Arial"/>
                                  <w:lang w:val="lv-LV"/>
                                </w:rPr>
                                <w:t>o</w:t>
                              </w:r>
                              <w:r w:rsidRPr="00101396">
                                <w:rPr>
                                  <w:rFonts w:ascii="Arial" w:hAnsi="Arial" w:cs="Arial"/>
                                  <w:lang w:val="lv-LV"/>
                                </w:rPr>
                                <w:t xml:space="preserve"> BAD Klientu vadības daļas projektu vadītāj</w:t>
                              </w:r>
                              <w:r>
                                <w:rPr>
                                  <w:rFonts w:ascii="Arial" w:hAnsi="Arial" w:cs="Arial"/>
                                  <w:lang w:val="lv-LV"/>
                                </w:rPr>
                                <w:t>u</w:t>
                              </w:r>
                              <w:r w:rsidRPr="00101396">
                                <w:rPr>
                                  <w:rFonts w:ascii="Arial" w:hAnsi="Arial" w:cs="Arial"/>
                                  <w:lang w:val="lv-LV"/>
                                </w:rPr>
                                <w:t>,</w:t>
                              </w:r>
                            </w:p>
                            <w:p w14:paraId="49AC1FF4" w14:textId="77777777" w:rsidR="00F705BB" w:rsidRPr="00101396" w:rsidRDefault="00F705BB" w:rsidP="00F705BB">
                              <w:pPr>
                                <w:jc w:val="both"/>
                                <w:rPr>
                                  <w:rFonts w:ascii="Arial" w:eastAsia="Calibri" w:hAnsi="Arial" w:cs="Arial"/>
                                  <w:lang w:val="lv-LV"/>
                                </w:rPr>
                              </w:pPr>
                              <w:r w:rsidRPr="00950011">
                                <w:rPr>
                                  <w:rFonts w:ascii="Arial" w:hAnsi="Arial" w:cs="Arial"/>
                                  <w:b/>
                                  <w:bCs/>
                                  <w:lang w:val="lv-LV"/>
                                </w:rPr>
                                <w:t>PARAKSTA</w:t>
                              </w:r>
                              <w:r w:rsidRPr="00101396">
                                <w:rPr>
                                  <w:rFonts w:ascii="Arial" w:hAnsi="Arial" w:cs="Arial"/>
                                  <w:lang w:val="lv-LV"/>
                                </w:rPr>
                                <w:t xml:space="preserve"> - Siltumtīklu departamenta vadītājs.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69680" name="Text Box 39569680"/>
                        <wps:cNvSpPr txBox="1"/>
                        <wps:spPr>
                          <a:xfrm>
                            <a:off x="9460" y="4377541"/>
                            <a:ext cx="6084000" cy="20518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0207EF9" w14:textId="77777777" w:rsidR="00F705BB" w:rsidRPr="00101396" w:rsidRDefault="00F705BB" w:rsidP="00F705BB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lang w:val="lv-LV"/>
                                </w:rPr>
                              </w:pPr>
                              <w:r w:rsidRPr="00101396">
                                <w:rPr>
                                  <w:rFonts w:ascii="Arial" w:eastAsia="Calibri" w:hAnsi="Arial" w:cs="Arial"/>
                                  <w:lang w:val="lv-LV"/>
                                </w:rPr>
                                <w:t xml:space="preserve">Saskaņotāji </w:t>
                              </w:r>
                              <w:r w:rsidRPr="00101396">
                                <w:rPr>
                                  <w:rFonts w:ascii="Arial" w:eastAsia="Calibri" w:hAnsi="Arial" w:cs="Arial"/>
                                  <w:b/>
                                  <w:bCs/>
                                  <w:lang w:val="lv-LV"/>
                                </w:rPr>
                                <w:t>ATBILD</w:t>
                              </w:r>
                              <w:r w:rsidRPr="00101396">
                                <w:rPr>
                                  <w:rFonts w:ascii="Arial" w:eastAsia="Calibri" w:hAnsi="Arial" w:cs="Arial"/>
                                  <w:lang w:val="lv-LV"/>
                                </w:rPr>
                                <w:t xml:space="preserve"> par sekojošo:</w:t>
                              </w:r>
                            </w:p>
                            <w:p w14:paraId="59B3F34B" w14:textId="77777777" w:rsidR="00F705BB" w:rsidRPr="00101396" w:rsidRDefault="00F705BB" w:rsidP="00F705BB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line="259" w:lineRule="auto"/>
                                <w:jc w:val="both"/>
                                <w:rPr>
                                  <w:rFonts w:ascii="Arial" w:eastAsia="Calibri" w:hAnsi="Arial" w:cs="Arial"/>
                                  <w:lang w:val="lv-LV"/>
                                </w:rPr>
                              </w:pPr>
                              <w:r w:rsidRPr="00101396">
                                <w:rPr>
                                  <w:rFonts w:ascii="Arial" w:eastAsia="Calibri" w:hAnsi="Arial" w:cs="Arial"/>
                                  <w:lang w:val="lv-LV"/>
                                </w:rPr>
                                <w:t>referente - polises;</w:t>
                              </w:r>
                            </w:p>
                            <w:p w14:paraId="6789601B" w14:textId="77777777" w:rsidR="00F705BB" w:rsidRPr="00101396" w:rsidRDefault="00F705BB" w:rsidP="00F705BB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line="259" w:lineRule="auto"/>
                                <w:jc w:val="both"/>
                                <w:rPr>
                                  <w:rFonts w:ascii="Arial" w:eastAsia="Calibri" w:hAnsi="Arial" w:cs="Arial"/>
                                  <w:lang w:val="lv-LV"/>
                                </w:rPr>
                              </w:pPr>
                              <w:r w:rsidRPr="00101396">
                                <w:rPr>
                                  <w:rFonts w:ascii="Arial" w:hAnsi="Arial" w:cs="Arial"/>
                                  <w:lang w:val="lv-LV"/>
                                </w:rPr>
                                <w:t>darba aizsardzības un ugunsdrošības nodaļa – instruktāža, darba aizsardzības plāns;</w:t>
                              </w:r>
                            </w:p>
                            <w:p w14:paraId="1C38E02D" w14:textId="77777777" w:rsidR="00F705BB" w:rsidRPr="00101396" w:rsidRDefault="00F705BB" w:rsidP="00F705BB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line="259" w:lineRule="auto"/>
                                <w:jc w:val="both"/>
                                <w:rPr>
                                  <w:rFonts w:ascii="Arial" w:eastAsia="Calibri" w:hAnsi="Arial" w:cs="Arial"/>
                                  <w:lang w:val="lv-LV"/>
                                </w:rPr>
                              </w:pPr>
                              <w:r w:rsidRPr="00101396">
                                <w:rPr>
                                  <w:rFonts w:ascii="Arial" w:hAnsi="Arial" w:cs="Arial"/>
                                  <w:lang w:val="lv-LV"/>
                                </w:rPr>
                                <w:t>pieslēgumu un projektēšanas grupas vadītāja p.i. – vai ir veikti BUN, ja attiecināms;</w:t>
                              </w:r>
                            </w:p>
                            <w:p w14:paraId="4CFCD532" w14:textId="77777777" w:rsidR="00F705BB" w:rsidRPr="00101396" w:rsidRDefault="00F705BB" w:rsidP="00F705BB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line="259" w:lineRule="auto"/>
                                <w:jc w:val="both"/>
                                <w:rPr>
                                  <w:rFonts w:ascii="Arial" w:eastAsia="Calibri" w:hAnsi="Arial" w:cs="Arial"/>
                                  <w:lang w:val="lv-LV"/>
                                </w:rPr>
                              </w:pPr>
                              <w:r w:rsidRPr="00101396">
                                <w:rPr>
                                  <w:rFonts w:ascii="Arial" w:hAnsi="Arial" w:cs="Arial"/>
                                  <w:lang w:val="lv-LV"/>
                                </w:rPr>
                                <w:t>ražošanas iekārtu, vides aizsardzības uzraudzības daļa – vides aizsardzības plāns;</w:t>
                              </w:r>
                            </w:p>
                            <w:p w14:paraId="1A8BB782" w14:textId="77777777" w:rsidR="00F705BB" w:rsidRPr="00101396" w:rsidRDefault="00F705BB" w:rsidP="00F705BB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line="259" w:lineRule="auto"/>
                                <w:jc w:val="both"/>
                                <w:rPr>
                                  <w:rFonts w:ascii="Arial" w:eastAsia="Calibri" w:hAnsi="Arial" w:cs="Arial"/>
                                  <w:lang w:val="lv-LV"/>
                                </w:rPr>
                              </w:pPr>
                              <w:r w:rsidRPr="00101396">
                                <w:rPr>
                                  <w:rFonts w:ascii="Arial" w:hAnsi="Arial" w:cs="Arial"/>
                                  <w:lang w:val="lv-LV"/>
                                </w:rPr>
                                <w:t>atbildīgais BAD Klientu vadības daļas projektu vadītājs – vai ir samaksāta pieslēgumu maksa, vai ir samaksāts avanss par siltumtīklu pārvietošanu.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5078692" name="Straight Arrow Connector 1805078692"/>
                        <wps:cNvCnPr>
                          <a:stCxn id="2087475565" idx="2"/>
                          <a:endCxn id="1959500856" idx="0"/>
                        </wps:cNvCnPr>
                        <wps:spPr>
                          <a:xfrm flipH="1">
                            <a:off x="3051452" y="933602"/>
                            <a:ext cx="8" cy="19222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0772083" name="Straight Arrow Connector 570772083"/>
                        <wps:cNvCnPr>
                          <a:stCxn id="1959500856" idx="2"/>
                          <a:endCxn id="1187162202" idx="0"/>
                        </wps:cNvCnPr>
                        <wps:spPr>
                          <a:xfrm flipH="1">
                            <a:off x="3051391" y="1609725"/>
                            <a:ext cx="61" cy="22081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5088129" name="Straight Arrow Connector 575088129"/>
                        <wps:cNvCnPr>
                          <a:stCxn id="1187162202" idx="2"/>
                          <a:endCxn id="39569680" idx="0"/>
                        </wps:cNvCnPr>
                        <wps:spPr>
                          <a:xfrm>
                            <a:off x="3051391" y="4229099"/>
                            <a:ext cx="69" cy="14844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6275368" name="Text Box 39569680"/>
                        <wps:cNvSpPr txBox="1"/>
                        <wps:spPr>
                          <a:xfrm>
                            <a:off x="9525" y="6714490"/>
                            <a:ext cx="6083935" cy="6959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45D45D9" w14:textId="77777777" w:rsidR="00F705BB" w:rsidRPr="00101396" w:rsidRDefault="00F705BB" w:rsidP="00F705BB">
                              <w:pPr>
                                <w:spacing w:line="256" w:lineRule="auto"/>
                                <w:jc w:val="center"/>
                                <w:rPr>
                                  <w:rFonts w:ascii="Arial" w:eastAsia="Calibri" w:hAnsi="Arial"/>
                                  <w:lang w:val="lv-LV"/>
                                </w:rPr>
                              </w:pPr>
                              <w:r w:rsidRPr="00101396">
                                <w:rPr>
                                  <w:rFonts w:ascii="Arial" w:eastAsia="Calibri" w:hAnsi="Arial"/>
                                  <w:lang w:val="lv-LV"/>
                                </w:rPr>
                                <w:t xml:space="preserve">Pēc dokumenta parakstīšanas, caur MEDUS </w:t>
                              </w:r>
                              <w:r w:rsidRPr="00C12680">
                                <w:rPr>
                                  <w:rFonts w:ascii="Arial" w:eastAsia="Calibri" w:hAnsi="Arial"/>
                                  <w:lang w:val="lv-LV"/>
                                </w:rPr>
                                <w:t xml:space="preserve">universālā paraksta šķirkli – </w:t>
                              </w:r>
                              <w:r w:rsidRPr="00C12680">
                                <w:rPr>
                                  <w:rFonts w:ascii="Arial" w:eastAsia="Calibri" w:hAnsi="Arial"/>
                                  <w:i/>
                                  <w:iCs/>
                                  <w:lang w:val="lv-LV"/>
                                </w:rPr>
                                <w:t>Nosūtīšanas</w:t>
                              </w:r>
                              <w:r w:rsidRPr="00101396">
                                <w:rPr>
                                  <w:rFonts w:ascii="Arial" w:eastAsia="Calibri" w:hAnsi="Arial"/>
                                  <w:lang w:val="lv-LV"/>
                                </w:rPr>
                                <w:t>, TR projektu vadītāji nosūta uzņēmējam vai personu apvienībai parakstīto darbu uzsākšanas atļauju.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2839616" name="Straight Arrow Connector 575088129"/>
                        <wps:cNvCnPr>
                          <a:stCxn id="39569680" idx="2"/>
                          <a:endCxn id="1316275368" idx="0"/>
                        </wps:cNvCnPr>
                        <wps:spPr>
                          <a:xfrm>
                            <a:off x="3051460" y="6429375"/>
                            <a:ext cx="33" cy="2851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BCCCA1" id="Canvas 2" o:spid="_x0000_s1026" editas="canvas" style="position:absolute;margin-left:-21.3pt;margin-top:22.65pt;width:479.8pt;height:583.5pt;z-index:251659264;mso-height-relative:margin" coordsize="60934,74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934;height:74104;visibility:visible;mso-wrap-style:square" fill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87475565" o:spid="_x0000_s1028" type="#_x0000_t202" style="position:absolute;left:94;top:1143;width:60840;height:8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" fillcolor="white [3201]" strokeweight=".5pt">
                  <v:textbox>
                    <w:txbxContent>
                      <w:p w14:paraId="5DC5B7A5" w14:textId="77777777" w:rsidR="00F705BB" w:rsidRPr="00101396" w:rsidRDefault="00F705BB" w:rsidP="00F705BB">
                        <w:pPr>
                          <w:jc w:val="center"/>
                          <w:rPr>
                            <w:lang w:val="lv-LV"/>
                          </w:rPr>
                        </w:pPr>
                        <w:r w:rsidRPr="00101396">
                          <w:rPr>
                            <w:rFonts w:ascii="Arial" w:hAnsi="Arial" w:cs="Arial"/>
                            <w:lang w:val="lv-LV"/>
                          </w:rPr>
                          <w:t xml:space="preserve">Uzņēmējs sagatavo </w:t>
                        </w:r>
                        <w:r w:rsidRPr="00101396">
                          <w:rPr>
                            <w:rFonts w:ascii="Arial" w:hAnsi="Arial" w:cs="Arial"/>
                            <w:b/>
                            <w:bCs/>
                            <w:lang w:val="lv-LV"/>
                          </w:rPr>
                          <w:t>DVP</w:t>
                        </w:r>
                        <w:r w:rsidRPr="00101396">
                          <w:rPr>
                            <w:rFonts w:ascii="Arial" w:hAnsi="Arial" w:cs="Arial"/>
                            <w:lang w:val="lv-LV"/>
                          </w:rPr>
                          <w:t xml:space="preserve"> un elektroniski nosūta TR projektu vadītāj</w:t>
                        </w:r>
                        <w:r>
                          <w:rPr>
                            <w:rFonts w:ascii="Arial" w:hAnsi="Arial" w:cs="Arial"/>
                            <w:lang w:val="lv-LV"/>
                          </w:rPr>
                          <w:t>am</w:t>
                        </w:r>
                        <w:r w:rsidRPr="00101396">
                          <w:rPr>
                            <w:rFonts w:ascii="Arial" w:hAnsi="Arial" w:cs="Arial"/>
                            <w:lang w:val="lv-LV"/>
                          </w:rPr>
                          <w:t>, norīkotajam būvuzraugam, darba aizsardzības un ugunsdrošības nodaļas speciālistam, ražošanas iekārtu un vides aizsardzības uzraudzības daļas vides inženierei un Būvuzraudzības daļai izvērtēšanai.</w:t>
                        </w:r>
                      </w:p>
                    </w:txbxContent>
                  </v:textbox>
                </v:shape>
                <v:shape id="Text Box 1959500856" o:spid="_x0000_s1029" type="#_x0000_t202" style="position:absolute;left:94;top:11258;width:60840;height:4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" fillcolor="white [3201]" strokeweight=".5pt">
                  <v:textbox>
                    <w:txbxContent>
                      <w:p w14:paraId="2CDB41C1" w14:textId="77777777" w:rsidR="00F705BB" w:rsidRPr="00101396" w:rsidRDefault="00F705BB" w:rsidP="00F705BB">
                        <w:pPr>
                          <w:jc w:val="center"/>
                          <w:rPr>
                            <w:lang w:val="lv-LV"/>
                          </w:rPr>
                        </w:pPr>
                        <w:r w:rsidRPr="00101396">
                          <w:rPr>
                            <w:rFonts w:ascii="Arial" w:eastAsia="Calibri" w:hAnsi="Arial" w:cs="Arial"/>
                            <w:lang w:val="lv-LV"/>
                          </w:rPr>
                          <w:t>Pēc visu iesaistīto pušu izvērtēšanas un akcepta saņemšanas, Uzņēmējs atsūta TR projektu vadītājiem DVP gala versiju.</w:t>
                        </w:r>
                      </w:p>
                    </w:txbxContent>
                  </v:textbox>
                </v:shape>
                <v:shape id="Text Box 1187162202" o:spid="_x0000_s1030" type="#_x0000_t202" style="position:absolute;left:93;top:18305;width:60841;height:23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" fillcolor="white [3201]" strokeweight=".5pt">
                  <v:textbox>
                    <w:txbxContent>
                      <w:p w14:paraId="3DF95347" w14:textId="101E7C2F" w:rsidR="00F705BB" w:rsidRPr="00101396" w:rsidRDefault="00F705BB" w:rsidP="00F705BB">
                        <w:pPr>
                          <w:jc w:val="both"/>
                          <w:rPr>
                            <w:rFonts w:ascii="Arial" w:eastAsia="Calibri" w:hAnsi="Arial" w:cs="Arial"/>
                            <w:lang w:val="lv-LV"/>
                          </w:rPr>
                        </w:pPr>
                        <w:r w:rsidRPr="00101396">
                          <w:rPr>
                            <w:rFonts w:ascii="Arial" w:eastAsia="Calibri" w:hAnsi="Arial" w:cs="Arial"/>
                            <w:lang w:val="lv-LV"/>
                          </w:rPr>
                          <w:t xml:space="preserve">TR projektu vadītājs sagatavo </w:t>
                        </w:r>
                        <w:r w:rsidRPr="00101396">
                          <w:rPr>
                            <w:rFonts w:ascii="Arial" w:eastAsia="Calibri" w:hAnsi="Arial" w:cs="Arial"/>
                            <w:b/>
                            <w:bCs/>
                            <w:lang w:val="lv-LV"/>
                          </w:rPr>
                          <w:t>darbu uzsākšanas atļauju</w:t>
                        </w:r>
                        <w:r w:rsidRPr="00101396">
                          <w:rPr>
                            <w:rFonts w:ascii="Arial" w:eastAsia="Calibri" w:hAnsi="Arial" w:cs="Arial"/>
                            <w:lang w:val="lv-LV"/>
                          </w:rPr>
                          <w:t xml:space="preserve"> (par attīstības objektiem informē BAD) un pievieno MEDUS universālajā parakstā, saskaņošanā ieliekot apgaitas lapā norādītos darbiniekus (</w:t>
                        </w:r>
                        <w:r w:rsidRPr="00C12680">
                          <w:rPr>
                            <w:rFonts w:ascii="Arial" w:eastAsia="Calibri" w:hAnsi="Arial" w:cs="Arial"/>
                            <w:i/>
                            <w:iCs/>
                            <w:u w:val="single"/>
                            <w:lang w:val="lv-LV"/>
                          </w:rPr>
                          <w:t>Paralēlā saskaņošana</w:t>
                        </w:r>
                        <w:r w:rsidRPr="00101396">
                          <w:rPr>
                            <w:rFonts w:ascii="Arial" w:eastAsia="Calibri" w:hAnsi="Arial" w:cs="Arial"/>
                            <w:lang w:val="lv-LV"/>
                          </w:rPr>
                          <w:t xml:space="preserve">): </w:t>
                        </w:r>
                      </w:p>
                      <w:p w14:paraId="20FC96FF" w14:textId="77777777" w:rsidR="00F705BB" w:rsidRPr="00101396" w:rsidRDefault="00F705BB" w:rsidP="00F705B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60" w:line="259" w:lineRule="auto"/>
                          <w:jc w:val="both"/>
                          <w:rPr>
                            <w:rFonts w:ascii="Arial" w:eastAsia="Calibri" w:hAnsi="Arial" w:cs="Arial"/>
                            <w:lang w:val="lv-LV"/>
                          </w:rPr>
                        </w:pPr>
                        <w:r w:rsidRPr="00101396">
                          <w:rPr>
                            <w:rFonts w:ascii="Arial" w:eastAsia="Calibri" w:hAnsi="Arial" w:cs="Arial"/>
                            <w:lang w:val="lv-LV"/>
                          </w:rPr>
                          <w:t xml:space="preserve">referenti (J.Zērvena); </w:t>
                        </w:r>
                      </w:p>
                      <w:p w14:paraId="15398410" w14:textId="77777777" w:rsidR="00F705BB" w:rsidRPr="00101396" w:rsidRDefault="00F705BB" w:rsidP="00F705B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60" w:line="259" w:lineRule="auto"/>
                          <w:jc w:val="both"/>
                          <w:rPr>
                            <w:rFonts w:ascii="Arial" w:eastAsia="Calibri" w:hAnsi="Arial" w:cs="Arial"/>
                            <w:lang w:val="lv-LV"/>
                          </w:rPr>
                        </w:pPr>
                        <w:r w:rsidRPr="00101396">
                          <w:rPr>
                            <w:rFonts w:ascii="Arial" w:hAnsi="Arial" w:cs="Arial"/>
                            <w:lang w:val="lv-LV"/>
                          </w:rPr>
                          <w:t>darba aizsardzības un ugunsdrošības nodaļas vadītāju (M.Slavinskis);</w:t>
                        </w:r>
                      </w:p>
                      <w:p w14:paraId="5A8C21F8" w14:textId="77777777" w:rsidR="00F705BB" w:rsidRPr="00101396" w:rsidRDefault="00F705BB" w:rsidP="00F705B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60" w:line="259" w:lineRule="auto"/>
                          <w:jc w:val="both"/>
                          <w:rPr>
                            <w:rFonts w:ascii="Arial" w:eastAsia="Calibri" w:hAnsi="Arial" w:cs="Arial"/>
                            <w:lang w:val="lv-LV"/>
                          </w:rPr>
                        </w:pPr>
                        <w:r w:rsidRPr="00101396">
                          <w:rPr>
                            <w:rFonts w:ascii="Arial" w:hAnsi="Arial" w:cs="Arial"/>
                            <w:lang w:val="lv-LV"/>
                          </w:rPr>
                          <w:t>pieslēgumu un projektēšanas grupas vadītāja p.i. (E.Vecvagars);</w:t>
                        </w:r>
                      </w:p>
                      <w:p w14:paraId="4CFFFDDC" w14:textId="77777777" w:rsidR="00F705BB" w:rsidRPr="00101396" w:rsidRDefault="00F705BB" w:rsidP="00F705B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60" w:line="259" w:lineRule="auto"/>
                          <w:jc w:val="both"/>
                          <w:rPr>
                            <w:rFonts w:ascii="Arial" w:eastAsia="Calibri" w:hAnsi="Arial" w:cs="Arial"/>
                            <w:lang w:val="lv-LV"/>
                          </w:rPr>
                        </w:pPr>
                        <w:r w:rsidRPr="00101396">
                          <w:rPr>
                            <w:rFonts w:ascii="Arial" w:hAnsi="Arial" w:cs="Arial"/>
                            <w:lang w:val="lv-LV"/>
                          </w:rPr>
                          <w:t>ražošanas iekārtu, vides aizsardzības uzraudzības daļas vides inženieri (L.Ezerta);</w:t>
                        </w:r>
                      </w:p>
                      <w:p w14:paraId="13BAC7CD" w14:textId="77777777" w:rsidR="00F705BB" w:rsidRPr="00101396" w:rsidRDefault="00F705BB" w:rsidP="00F705B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60" w:line="259" w:lineRule="auto"/>
                          <w:jc w:val="both"/>
                          <w:rPr>
                            <w:rFonts w:ascii="Arial" w:eastAsia="Calibri" w:hAnsi="Arial" w:cs="Arial"/>
                            <w:lang w:val="lv-LV"/>
                          </w:rPr>
                        </w:pPr>
                        <w:r w:rsidRPr="00101396">
                          <w:rPr>
                            <w:rFonts w:ascii="Arial" w:hAnsi="Arial" w:cs="Arial"/>
                            <w:lang w:val="lv-LV"/>
                          </w:rPr>
                          <w:t>TR vadītāju;</w:t>
                        </w:r>
                      </w:p>
                      <w:p w14:paraId="7F8FC601" w14:textId="77777777" w:rsidR="00F705BB" w:rsidRPr="00101396" w:rsidRDefault="00F705BB" w:rsidP="00F705B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60" w:line="259" w:lineRule="auto"/>
                          <w:jc w:val="both"/>
                          <w:rPr>
                            <w:rFonts w:ascii="Arial" w:eastAsia="Calibri" w:hAnsi="Arial" w:cs="Arial"/>
                            <w:lang w:val="lv-LV"/>
                          </w:rPr>
                        </w:pPr>
                        <w:r w:rsidRPr="00101396">
                          <w:rPr>
                            <w:rFonts w:ascii="Arial" w:hAnsi="Arial" w:cs="Arial"/>
                            <w:lang w:val="lv-LV"/>
                          </w:rPr>
                          <w:t>atbildīg</w:t>
                        </w:r>
                        <w:r>
                          <w:rPr>
                            <w:rFonts w:ascii="Arial" w:hAnsi="Arial" w:cs="Arial"/>
                            <w:lang w:val="lv-LV"/>
                          </w:rPr>
                          <w:t>o</w:t>
                        </w:r>
                        <w:r w:rsidRPr="00101396">
                          <w:rPr>
                            <w:rFonts w:ascii="Arial" w:hAnsi="Arial" w:cs="Arial"/>
                            <w:lang w:val="lv-LV"/>
                          </w:rPr>
                          <w:t xml:space="preserve"> BAD Klientu vadības daļas projektu vadītāj</w:t>
                        </w:r>
                        <w:r>
                          <w:rPr>
                            <w:rFonts w:ascii="Arial" w:hAnsi="Arial" w:cs="Arial"/>
                            <w:lang w:val="lv-LV"/>
                          </w:rPr>
                          <w:t>u</w:t>
                        </w:r>
                        <w:r w:rsidRPr="00101396">
                          <w:rPr>
                            <w:rFonts w:ascii="Arial" w:hAnsi="Arial" w:cs="Arial"/>
                            <w:lang w:val="lv-LV"/>
                          </w:rPr>
                          <w:t>,</w:t>
                        </w:r>
                      </w:p>
                      <w:p w14:paraId="49AC1FF4" w14:textId="77777777" w:rsidR="00F705BB" w:rsidRPr="00101396" w:rsidRDefault="00F705BB" w:rsidP="00F705BB">
                        <w:pPr>
                          <w:jc w:val="both"/>
                          <w:rPr>
                            <w:rFonts w:ascii="Arial" w:eastAsia="Calibri" w:hAnsi="Arial" w:cs="Arial"/>
                            <w:lang w:val="lv-LV"/>
                          </w:rPr>
                        </w:pPr>
                        <w:r w:rsidRPr="00950011">
                          <w:rPr>
                            <w:rFonts w:ascii="Arial" w:hAnsi="Arial" w:cs="Arial"/>
                            <w:b/>
                            <w:bCs/>
                            <w:lang w:val="lv-LV"/>
                          </w:rPr>
                          <w:t>PARAKSTA</w:t>
                        </w:r>
                        <w:r w:rsidRPr="00101396">
                          <w:rPr>
                            <w:rFonts w:ascii="Arial" w:hAnsi="Arial" w:cs="Arial"/>
                            <w:lang w:val="lv-LV"/>
                          </w:rPr>
                          <w:t xml:space="preserve"> - Siltumtīklu departamenta vadītājs.</w:t>
                        </w:r>
                      </w:p>
                    </w:txbxContent>
                  </v:textbox>
                </v:shape>
                <v:shape id="Text Box 39569680" o:spid="_x0000_s1031" type="#_x0000_t202" style="position:absolute;left:94;top:43775;width:60840;height:20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" fillcolor="white [3201]" strokeweight=".5pt">
                  <v:textbox>
                    <w:txbxContent>
                      <w:p w14:paraId="60207EF9" w14:textId="77777777" w:rsidR="00F705BB" w:rsidRPr="00101396" w:rsidRDefault="00F705BB" w:rsidP="00F705BB">
                        <w:pPr>
                          <w:jc w:val="center"/>
                          <w:rPr>
                            <w:rFonts w:ascii="Arial" w:eastAsia="Calibri" w:hAnsi="Arial" w:cs="Arial"/>
                            <w:lang w:val="lv-LV"/>
                          </w:rPr>
                        </w:pPr>
                        <w:r w:rsidRPr="00101396">
                          <w:rPr>
                            <w:rFonts w:ascii="Arial" w:eastAsia="Calibri" w:hAnsi="Arial" w:cs="Arial"/>
                            <w:lang w:val="lv-LV"/>
                          </w:rPr>
                          <w:t xml:space="preserve">Saskaņotāji </w:t>
                        </w:r>
                        <w:r w:rsidRPr="00101396">
                          <w:rPr>
                            <w:rFonts w:ascii="Arial" w:eastAsia="Calibri" w:hAnsi="Arial" w:cs="Arial"/>
                            <w:b/>
                            <w:bCs/>
                            <w:lang w:val="lv-LV"/>
                          </w:rPr>
                          <w:t>ATBILD</w:t>
                        </w:r>
                        <w:r w:rsidRPr="00101396">
                          <w:rPr>
                            <w:rFonts w:ascii="Arial" w:eastAsia="Calibri" w:hAnsi="Arial" w:cs="Arial"/>
                            <w:lang w:val="lv-LV"/>
                          </w:rPr>
                          <w:t xml:space="preserve"> par sekojošo:</w:t>
                        </w:r>
                      </w:p>
                      <w:p w14:paraId="59B3F34B" w14:textId="77777777" w:rsidR="00F705BB" w:rsidRPr="00101396" w:rsidRDefault="00F705BB" w:rsidP="00F705BB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59" w:lineRule="auto"/>
                          <w:jc w:val="both"/>
                          <w:rPr>
                            <w:rFonts w:ascii="Arial" w:eastAsia="Calibri" w:hAnsi="Arial" w:cs="Arial"/>
                            <w:lang w:val="lv-LV"/>
                          </w:rPr>
                        </w:pPr>
                        <w:r w:rsidRPr="00101396">
                          <w:rPr>
                            <w:rFonts w:ascii="Arial" w:eastAsia="Calibri" w:hAnsi="Arial" w:cs="Arial"/>
                            <w:lang w:val="lv-LV"/>
                          </w:rPr>
                          <w:t>referente - polises;</w:t>
                        </w:r>
                      </w:p>
                      <w:p w14:paraId="6789601B" w14:textId="77777777" w:rsidR="00F705BB" w:rsidRPr="00101396" w:rsidRDefault="00F705BB" w:rsidP="00F705BB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59" w:lineRule="auto"/>
                          <w:jc w:val="both"/>
                          <w:rPr>
                            <w:rFonts w:ascii="Arial" w:eastAsia="Calibri" w:hAnsi="Arial" w:cs="Arial"/>
                            <w:lang w:val="lv-LV"/>
                          </w:rPr>
                        </w:pPr>
                        <w:r w:rsidRPr="00101396">
                          <w:rPr>
                            <w:rFonts w:ascii="Arial" w:hAnsi="Arial" w:cs="Arial"/>
                            <w:lang w:val="lv-LV"/>
                          </w:rPr>
                          <w:t>darba aizsardzības un ugunsdrošības nodaļa – instruktāža, darba aizsardzības plāns;</w:t>
                        </w:r>
                      </w:p>
                      <w:p w14:paraId="1C38E02D" w14:textId="77777777" w:rsidR="00F705BB" w:rsidRPr="00101396" w:rsidRDefault="00F705BB" w:rsidP="00F705BB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59" w:lineRule="auto"/>
                          <w:jc w:val="both"/>
                          <w:rPr>
                            <w:rFonts w:ascii="Arial" w:eastAsia="Calibri" w:hAnsi="Arial" w:cs="Arial"/>
                            <w:lang w:val="lv-LV"/>
                          </w:rPr>
                        </w:pPr>
                        <w:r w:rsidRPr="00101396">
                          <w:rPr>
                            <w:rFonts w:ascii="Arial" w:hAnsi="Arial" w:cs="Arial"/>
                            <w:lang w:val="lv-LV"/>
                          </w:rPr>
                          <w:t>pieslēgumu un projektēšanas grupas vadītāja p.i. – vai ir veikti BUN, ja attiecināms;</w:t>
                        </w:r>
                      </w:p>
                      <w:p w14:paraId="4CFCD532" w14:textId="77777777" w:rsidR="00F705BB" w:rsidRPr="00101396" w:rsidRDefault="00F705BB" w:rsidP="00F705BB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59" w:lineRule="auto"/>
                          <w:jc w:val="both"/>
                          <w:rPr>
                            <w:rFonts w:ascii="Arial" w:eastAsia="Calibri" w:hAnsi="Arial" w:cs="Arial"/>
                            <w:lang w:val="lv-LV"/>
                          </w:rPr>
                        </w:pPr>
                        <w:r w:rsidRPr="00101396">
                          <w:rPr>
                            <w:rFonts w:ascii="Arial" w:hAnsi="Arial" w:cs="Arial"/>
                            <w:lang w:val="lv-LV"/>
                          </w:rPr>
                          <w:t>ražošanas iekārtu, vides aizsardzības uzraudzības daļa – vides aizsardzības plāns;</w:t>
                        </w:r>
                      </w:p>
                      <w:p w14:paraId="1A8BB782" w14:textId="77777777" w:rsidR="00F705BB" w:rsidRPr="00101396" w:rsidRDefault="00F705BB" w:rsidP="00F705BB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59" w:lineRule="auto"/>
                          <w:jc w:val="both"/>
                          <w:rPr>
                            <w:rFonts w:ascii="Arial" w:eastAsia="Calibri" w:hAnsi="Arial" w:cs="Arial"/>
                            <w:lang w:val="lv-LV"/>
                          </w:rPr>
                        </w:pPr>
                        <w:r w:rsidRPr="00101396">
                          <w:rPr>
                            <w:rFonts w:ascii="Arial" w:hAnsi="Arial" w:cs="Arial"/>
                            <w:lang w:val="lv-LV"/>
                          </w:rPr>
                          <w:t>atbildīgais BAD Klientu vadības daļas projektu vadītājs – vai ir samaksāta pieslēgumu maksa, vai ir samaksāts avanss par siltumtīklu pārvietošanu.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805078692" o:spid="_x0000_s1032" type="#_x0000_t32" style="position:absolute;left:30514;top:9336;width:0;height:192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" strokecolor="black [3040]">
                  <v:stroke endarrow="block"/>
                </v:shape>
                <v:shape id="Straight Arrow Connector 570772083" o:spid="_x0000_s1033" type="#_x0000_t32" style="position:absolute;left:30513;top:16097;width:1;height:220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" strokecolor="black [3040]">
                  <v:stroke endarrow="block"/>
                </v:shape>
                <v:shape id="Straight Arrow Connector 575088129" o:spid="_x0000_s1034" type="#_x0000_t32" style="position:absolute;left:30513;top:42290;width:1;height:1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" strokecolor="black [3040]">
                  <v:stroke endarrow="block"/>
                </v:shape>
                <v:shape id="Text Box 39569680" o:spid="_x0000_s1035" type="#_x0000_t202" style="position:absolute;left:95;top:67144;width:60839;height:6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" fillcolor="white [3201]" strokeweight=".5pt">
                  <v:textbox>
                    <w:txbxContent>
                      <w:p w14:paraId="445D45D9" w14:textId="77777777" w:rsidR="00F705BB" w:rsidRPr="00101396" w:rsidRDefault="00F705BB" w:rsidP="00F705BB">
                        <w:pPr>
                          <w:spacing w:line="256" w:lineRule="auto"/>
                          <w:jc w:val="center"/>
                          <w:rPr>
                            <w:rFonts w:ascii="Arial" w:eastAsia="Calibri" w:hAnsi="Arial"/>
                            <w:lang w:val="lv-LV"/>
                          </w:rPr>
                        </w:pPr>
                        <w:r w:rsidRPr="00101396">
                          <w:rPr>
                            <w:rFonts w:ascii="Arial" w:eastAsia="Calibri" w:hAnsi="Arial"/>
                            <w:lang w:val="lv-LV"/>
                          </w:rPr>
                          <w:t xml:space="preserve">Pēc dokumenta parakstīšanas, caur MEDUS </w:t>
                        </w:r>
                        <w:r w:rsidRPr="00C12680">
                          <w:rPr>
                            <w:rFonts w:ascii="Arial" w:eastAsia="Calibri" w:hAnsi="Arial"/>
                            <w:lang w:val="lv-LV"/>
                          </w:rPr>
                          <w:t xml:space="preserve">universālā paraksta šķirkli – </w:t>
                        </w:r>
                        <w:r w:rsidRPr="00C12680">
                          <w:rPr>
                            <w:rFonts w:ascii="Arial" w:eastAsia="Calibri" w:hAnsi="Arial"/>
                            <w:i/>
                            <w:iCs/>
                            <w:lang w:val="lv-LV"/>
                          </w:rPr>
                          <w:t>Nosūtīšanas</w:t>
                        </w:r>
                        <w:r w:rsidRPr="00101396">
                          <w:rPr>
                            <w:rFonts w:ascii="Arial" w:eastAsia="Calibri" w:hAnsi="Arial"/>
                            <w:lang w:val="lv-LV"/>
                          </w:rPr>
                          <w:t>, TR projektu vadītāji nosūta uzņēmējam vai personu apvienībai parakstīto darbu uzsākšanas atļauju.</w:t>
                        </w:r>
                      </w:p>
                    </w:txbxContent>
                  </v:textbox>
                </v:shape>
                <v:shape id="Straight Arrow Connector 575088129" o:spid="_x0000_s1036" type="#_x0000_t32" style="position:absolute;left:30514;top:64293;width:0;height:28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" strokecolor="black [3040]">
                  <v:stroke endarrow="block"/>
                </v:shape>
                <w10:wrap type="topAndBottom"/>
              </v:group>
            </w:pict>
          </mc:Fallback>
        </mc:AlternateContent>
      </w:r>
    </w:p>
    <w:p w14:paraId="7864FE64" w14:textId="77777777" w:rsidR="00F705BB" w:rsidRPr="00101396" w:rsidRDefault="00F705BB" w:rsidP="00F705BB">
      <w:pPr>
        <w:jc w:val="both"/>
        <w:rPr>
          <w:lang w:val="lv-LV"/>
        </w:rPr>
      </w:pPr>
    </w:p>
    <w:p w14:paraId="55804501" w14:textId="77777777" w:rsidR="00F705BB" w:rsidRPr="0040203A" w:rsidRDefault="00F705BB" w:rsidP="0073154C">
      <w:pPr>
        <w:jc w:val="both"/>
        <w:rPr>
          <w:rFonts w:ascii="Arial" w:hAnsi="Arial" w:cs="Arial"/>
          <w:sz w:val="20"/>
          <w:szCs w:val="20"/>
          <w:lang w:val="lv-LV"/>
        </w:rPr>
      </w:pPr>
      <w:r w:rsidRPr="0040203A">
        <w:rPr>
          <w:rFonts w:ascii="Arial" w:hAnsi="Arial" w:cs="Arial"/>
          <w:b/>
          <w:bCs/>
          <w:sz w:val="20"/>
          <w:szCs w:val="20"/>
          <w:lang w:val="lv-LV"/>
        </w:rPr>
        <w:t>SVARĪGI</w:t>
      </w:r>
      <w:r w:rsidRPr="0040203A">
        <w:rPr>
          <w:rFonts w:ascii="Arial" w:hAnsi="Arial" w:cs="Arial"/>
          <w:sz w:val="20"/>
          <w:szCs w:val="20"/>
          <w:lang w:val="lv-LV"/>
        </w:rPr>
        <w:t xml:space="preserve"> - pēc dokumentu parakstīšanas, TR projektu vadītājs nodod informācijai STI vadītājam, būvuzraugam un palīgiem, atbildīgajam BAD Klientu vadības daļas projektu vadītājam u.c. personām pēc nepieciešamības.</w:t>
      </w:r>
    </w:p>
    <w:p w14:paraId="2B32D80C" w14:textId="29A486D8" w:rsidR="00F705BB" w:rsidRPr="0040203A" w:rsidRDefault="00F705BB" w:rsidP="0073154C">
      <w:pPr>
        <w:jc w:val="both"/>
        <w:rPr>
          <w:rFonts w:ascii="Arial" w:hAnsi="Arial" w:cs="Arial"/>
          <w:sz w:val="20"/>
          <w:szCs w:val="20"/>
          <w:lang w:val="lv-LV"/>
        </w:rPr>
      </w:pPr>
      <w:r w:rsidRPr="0040203A">
        <w:rPr>
          <w:rFonts w:ascii="Arial" w:hAnsi="Arial" w:cs="Arial"/>
          <w:sz w:val="20"/>
          <w:szCs w:val="20"/>
          <w:lang w:val="lv-LV"/>
        </w:rPr>
        <w:t>#DVP saskaņošanas procesā, pēc nepieciešamības un atbilstoši kompetencei, ir jāpiesaista citi AS “RĪGAS SILTUMS” struktūrvienību darbinieki (Elektrodienests, Būvuzraudzības daļas būvuzraugs u.c.)</w:t>
      </w:r>
    </w:p>
    <w:p w14:paraId="58971EF2" w14:textId="77777777" w:rsidR="00F705BB" w:rsidRPr="0040203A" w:rsidRDefault="00F705BB" w:rsidP="0073154C">
      <w:pPr>
        <w:jc w:val="both"/>
        <w:rPr>
          <w:rFonts w:ascii="Arial" w:hAnsi="Arial" w:cs="Arial"/>
          <w:sz w:val="20"/>
          <w:szCs w:val="20"/>
          <w:u w:val="single"/>
          <w:lang w:val="lv-LV"/>
        </w:rPr>
      </w:pPr>
      <w:r w:rsidRPr="0040203A">
        <w:rPr>
          <w:rFonts w:ascii="Arial" w:hAnsi="Arial" w:cs="Arial"/>
          <w:sz w:val="20"/>
          <w:szCs w:val="20"/>
          <w:u w:val="single"/>
          <w:lang w:val="lv-LV"/>
        </w:rPr>
        <w:t xml:space="preserve">Izmantotie saīsinājumi: </w:t>
      </w:r>
    </w:p>
    <w:p w14:paraId="388B1AE8" w14:textId="77777777" w:rsidR="00F705BB" w:rsidRPr="0040203A" w:rsidRDefault="00F705BB" w:rsidP="0073154C">
      <w:pPr>
        <w:jc w:val="both"/>
        <w:rPr>
          <w:rFonts w:ascii="Arial" w:eastAsia="Calibri" w:hAnsi="Arial" w:cs="Arial"/>
          <w:sz w:val="20"/>
          <w:szCs w:val="20"/>
          <w:lang w:val="lv-LV"/>
        </w:rPr>
      </w:pPr>
      <w:r w:rsidRPr="0040203A">
        <w:rPr>
          <w:rFonts w:ascii="Arial" w:hAnsi="Arial" w:cs="Arial"/>
          <w:sz w:val="20"/>
          <w:szCs w:val="20"/>
          <w:lang w:val="lv-LV"/>
        </w:rPr>
        <w:t>TR – Tīklu rajons;</w:t>
      </w:r>
      <w:r w:rsidRPr="0040203A">
        <w:rPr>
          <w:rFonts w:ascii="Arial" w:eastAsia="Aptos" w:hAnsi="Arial"/>
          <w:sz w:val="20"/>
          <w:szCs w:val="20"/>
          <w:lang w:val="lv-LV"/>
        </w:rPr>
        <w:t xml:space="preserve"> BAD – Biznesa attīstības departaments; STI – Siltumtīklu iecirknis.</w:t>
      </w:r>
    </w:p>
    <w:p w14:paraId="7E64E864" w14:textId="77777777" w:rsidR="00F705BB" w:rsidRPr="00A328B5" w:rsidRDefault="00F705BB" w:rsidP="00B10AA2">
      <w:pPr>
        <w:tabs>
          <w:tab w:val="left" w:pos="1985"/>
        </w:tabs>
        <w:rPr>
          <w:rFonts w:ascii="Arial" w:hAnsi="Arial" w:cs="Arial"/>
          <w:lang w:val="lv-LV"/>
        </w:rPr>
      </w:pPr>
    </w:p>
    <w:sectPr w:rsidR="00F705BB" w:rsidRPr="00A328B5" w:rsidSect="0040203A">
      <w:headerReference w:type="even" r:id="rId8"/>
      <w:headerReference w:type="first" r:id="rId9"/>
      <w:pgSz w:w="11900" w:h="16840"/>
      <w:pgMar w:top="568" w:right="1134" w:bottom="0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1242E" w14:textId="77777777" w:rsidR="0077230B" w:rsidRDefault="0077230B" w:rsidP="00C50E28">
      <w:r>
        <w:separator/>
      </w:r>
    </w:p>
  </w:endnote>
  <w:endnote w:type="continuationSeparator" w:id="0">
    <w:p w14:paraId="30DC0A25" w14:textId="77777777" w:rsidR="0077230B" w:rsidRDefault="0077230B" w:rsidP="00C5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73C87" w14:textId="77777777" w:rsidR="0077230B" w:rsidRDefault="0077230B" w:rsidP="00C50E28">
      <w:r>
        <w:separator/>
      </w:r>
    </w:p>
  </w:footnote>
  <w:footnote w:type="continuationSeparator" w:id="0">
    <w:p w14:paraId="733B417D" w14:textId="77777777" w:rsidR="0077230B" w:rsidRDefault="0077230B" w:rsidP="00C50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12956" w14:textId="77777777" w:rsidR="00C50E28" w:rsidRDefault="0077230B">
    <w:pPr>
      <w:pStyle w:val="Header"/>
    </w:pPr>
    <w:sdt>
      <w:sdtPr>
        <w:id w:val="171999623"/>
        <w:placeholder>
          <w:docPart w:val="39B8AC122C6FE744A129B57AA286C684"/>
        </w:placeholder>
        <w:temporary/>
        <w:showingPlcHdr/>
      </w:sdtPr>
      <w:sdtEndPr/>
      <w:sdtContent>
        <w:r w:rsidR="00C50E28">
          <w:t>[Type text]</w:t>
        </w:r>
      </w:sdtContent>
    </w:sdt>
    <w:r w:rsidR="00C50E28">
      <w:ptab w:relativeTo="margin" w:alignment="center" w:leader="none"/>
    </w:r>
    <w:sdt>
      <w:sdtPr>
        <w:id w:val="171999624"/>
        <w:placeholder>
          <w:docPart w:val="D05AC76508CB40478E961C372731F68A"/>
        </w:placeholder>
        <w:temporary/>
        <w:showingPlcHdr/>
      </w:sdtPr>
      <w:sdtEndPr/>
      <w:sdtContent>
        <w:r w:rsidR="00C50E28">
          <w:t>[Type text]</w:t>
        </w:r>
      </w:sdtContent>
    </w:sdt>
    <w:r w:rsidR="00C50E28">
      <w:ptab w:relativeTo="margin" w:alignment="right" w:leader="none"/>
    </w:r>
    <w:sdt>
      <w:sdtPr>
        <w:id w:val="171999625"/>
        <w:placeholder>
          <w:docPart w:val="23AC30E67E0EF048939B659808ABA978"/>
        </w:placeholder>
        <w:temporary/>
        <w:showingPlcHdr/>
      </w:sdtPr>
      <w:sdtEndPr/>
      <w:sdtContent>
        <w:r w:rsidR="00C50E28">
          <w:t>[Type text]</w:t>
        </w:r>
      </w:sdtContent>
    </w:sdt>
  </w:p>
  <w:p w14:paraId="27CBC11A" w14:textId="77777777" w:rsidR="00C50E28" w:rsidRDefault="00C50E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1161" w14:textId="19F5F5E1" w:rsidR="00B10D56" w:rsidRDefault="00B10D56" w:rsidP="00B10D56">
    <w:pPr>
      <w:pStyle w:val="Header"/>
    </w:pPr>
  </w:p>
  <w:p w14:paraId="5368DC5A" w14:textId="0BE68B03" w:rsidR="00B10D56" w:rsidRDefault="00B10D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D4FDD"/>
    <w:multiLevelType w:val="hybridMultilevel"/>
    <w:tmpl w:val="4D645B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F3D44"/>
    <w:multiLevelType w:val="hybridMultilevel"/>
    <w:tmpl w:val="B5200CD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85005"/>
    <w:multiLevelType w:val="hybridMultilevel"/>
    <w:tmpl w:val="0D0E11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543290">
    <w:abstractNumId w:val="1"/>
  </w:num>
  <w:num w:numId="2" w16cid:durableId="156651283">
    <w:abstractNumId w:val="2"/>
  </w:num>
  <w:num w:numId="3" w16cid:durableId="102814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BA9"/>
    <w:rsid w:val="00000E3F"/>
    <w:rsid w:val="00075B6E"/>
    <w:rsid w:val="00080AA8"/>
    <w:rsid w:val="000E2CEE"/>
    <w:rsid w:val="001216F9"/>
    <w:rsid w:val="001325DF"/>
    <w:rsid w:val="001F6535"/>
    <w:rsid w:val="00235BE8"/>
    <w:rsid w:val="002B3EBA"/>
    <w:rsid w:val="002B4982"/>
    <w:rsid w:val="00323E91"/>
    <w:rsid w:val="00324143"/>
    <w:rsid w:val="0034440A"/>
    <w:rsid w:val="00393CFC"/>
    <w:rsid w:val="003C1F5B"/>
    <w:rsid w:val="0040203A"/>
    <w:rsid w:val="00436CD4"/>
    <w:rsid w:val="00464173"/>
    <w:rsid w:val="004648E1"/>
    <w:rsid w:val="00573675"/>
    <w:rsid w:val="005B050B"/>
    <w:rsid w:val="005C51DF"/>
    <w:rsid w:val="005E2ED6"/>
    <w:rsid w:val="00641720"/>
    <w:rsid w:val="00664CBA"/>
    <w:rsid w:val="006B4EE9"/>
    <w:rsid w:val="006D006E"/>
    <w:rsid w:val="0073154C"/>
    <w:rsid w:val="0077230B"/>
    <w:rsid w:val="007C2575"/>
    <w:rsid w:val="007E2912"/>
    <w:rsid w:val="007F1E02"/>
    <w:rsid w:val="008026FF"/>
    <w:rsid w:val="00813BA9"/>
    <w:rsid w:val="00894A06"/>
    <w:rsid w:val="009069AA"/>
    <w:rsid w:val="00915944"/>
    <w:rsid w:val="00A328B5"/>
    <w:rsid w:val="00A523D4"/>
    <w:rsid w:val="00AB0551"/>
    <w:rsid w:val="00AB7722"/>
    <w:rsid w:val="00B10AA2"/>
    <w:rsid w:val="00B10D56"/>
    <w:rsid w:val="00B1332B"/>
    <w:rsid w:val="00BC1C3F"/>
    <w:rsid w:val="00BE3FAA"/>
    <w:rsid w:val="00C243A2"/>
    <w:rsid w:val="00C40830"/>
    <w:rsid w:val="00C50E28"/>
    <w:rsid w:val="00CB601A"/>
    <w:rsid w:val="00CC22CC"/>
    <w:rsid w:val="00D820D6"/>
    <w:rsid w:val="00D87672"/>
    <w:rsid w:val="00DC1C73"/>
    <w:rsid w:val="00DD3C4E"/>
    <w:rsid w:val="00E00A3A"/>
    <w:rsid w:val="00E346E1"/>
    <w:rsid w:val="00E97B8E"/>
    <w:rsid w:val="00EF16AC"/>
    <w:rsid w:val="00F1474E"/>
    <w:rsid w:val="00F21EB6"/>
    <w:rsid w:val="00F4191B"/>
    <w:rsid w:val="00F66A9F"/>
    <w:rsid w:val="00F705BB"/>
    <w:rsid w:val="00FD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54C432C"/>
  <w14:defaultImageDpi w14:val="300"/>
  <w15:docId w15:val="{EFE44E26-A940-42E0-8C1D-3B3C714D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E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E28"/>
  </w:style>
  <w:style w:type="paragraph" w:styleId="Footer">
    <w:name w:val="footer"/>
    <w:basedOn w:val="Normal"/>
    <w:link w:val="FooterChar"/>
    <w:uiPriority w:val="99"/>
    <w:unhideWhenUsed/>
    <w:rsid w:val="00C50E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E28"/>
  </w:style>
  <w:style w:type="paragraph" w:styleId="BalloonText">
    <w:name w:val="Balloon Text"/>
    <w:basedOn w:val="Normal"/>
    <w:link w:val="BalloonTextChar"/>
    <w:uiPriority w:val="99"/>
    <w:semiHidden/>
    <w:unhideWhenUsed/>
    <w:rsid w:val="005B05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50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41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7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B8AC122C6FE744A129B57AA286C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5DEF2-0B07-BB4E-BCA6-631872EC8B44}"/>
      </w:docPartPr>
      <w:docPartBody>
        <w:p w:rsidR="00236B57" w:rsidRDefault="00274901" w:rsidP="00274901">
          <w:pPr>
            <w:pStyle w:val="39B8AC122C6FE744A129B57AA286C684"/>
          </w:pPr>
          <w:r>
            <w:t>[Type text]</w:t>
          </w:r>
        </w:p>
      </w:docPartBody>
    </w:docPart>
    <w:docPart>
      <w:docPartPr>
        <w:name w:val="D05AC76508CB40478E961C372731F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C658F-DB78-664C-A08D-D1D207C59E18}"/>
      </w:docPartPr>
      <w:docPartBody>
        <w:p w:rsidR="00236B57" w:rsidRDefault="00274901" w:rsidP="00274901">
          <w:pPr>
            <w:pStyle w:val="D05AC76508CB40478E961C372731F68A"/>
          </w:pPr>
          <w:r>
            <w:t>[Type text]</w:t>
          </w:r>
        </w:p>
      </w:docPartBody>
    </w:docPart>
    <w:docPart>
      <w:docPartPr>
        <w:name w:val="23AC30E67E0EF048939B659808ABA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AFD69-4000-834D-886A-734D1D7E6F73}"/>
      </w:docPartPr>
      <w:docPartBody>
        <w:p w:rsidR="00236B57" w:rsidRDefault="00274901" w:rsidP="00274901">
          <w:pPr>
            <w:pStyle w:val="23AC30E67E0EF048939B659808ABA97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901"/>
    <w:rsid w:val="00082E14"/>
    <w:rsid w:val="000C64D1"/>
    <w:rsid w:val="001216F9"/>
    <w:rsid w:val="00191AAD"/>
    <w:rsid w:val="00236B57"/>
    <w:rsid w:val="00274901"/>
    <w:rsid w:val="002C11AC"/>
    <w:rsid w:val="00326830"/>
    <w:rsid w:val="00382048"/>
    <w:rsid w:val="003E3E12"/>
    <w:rsid w:val="00464173"/>
    <w:rsid w:val="004648E1"/>
    <w:rsid w:val="004C0711"/>
    <w:rsid w:val="00503BB0"/>
    <w:rsid w:val="005115B1"/>
    <w:rsid w:val="00606FDC"/>
    <w:rsid w:val="0071500E"/>
    <w:rsid w:val="00AB17BB"/>
    <w:rsid w:val="00B769CD"/>
    <w:rsid w:val="00C97794"/>
    <w:rsid w:val="00CA59AC"/>
    <w:rsid w:val="00D16518"/>
    <w:rsid w:val="00E51DF5"/>
    <w:rsid w:val="00E60174"/>
    <w:rsid w:val="00ED4DB8"/>
    <w:rsid w:val="00F3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B8AC122C6FE744A129B57AA286C684">
    <w:name w:val="39B8AC122C6FE744A129B57AA286C684"/>
    <w:rsid w:val="00274901"/>
  </w:style>
  <w:style w:type="paragraph" w:customStyle="1" w:styleId="D05AC76508CB40478E961C372731F68A">
    <w:name w:val="D05AC76508CB40478E961C372731F68A"/>
    <w:rsid w:val="00274901"/>
  </w:style>
  <w:style w:type="paragraph" w:customStyle="1" w:styleId="23AC30E67E0EF048939B659808ABA978">
    <w:name w:val="23AC30E67E0EF048939B659808ABA978"/>
    <w:rsid w:val="002749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33E172-987B-4D45-8C3D-3E75F5146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393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Airport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Viktors Nalivaiko-Ekmanis</dc:creator>
  <cp:keywords/>
  <dc:description/>
  <cp:lastModifiedBy>Dace Puncule</cp:lastModifiedBy>
  <cp:revision>4</cp:revision>
  <dcterms:created xsi:type="dcterms:W3CDTF">2026-04-22T10:41:00Z</dcterms:created>
  <dcterms:modified xsi:type="dcterms:W3CDTF">2026-04-22T10:51:00Z</dcterms:modified>
</cp:coreProperties>
</file>